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D97" w:rsidRDefault="00264D97" w:rsidP="001378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</w:t>
      </w:r>
      <w:r w:rsidR="001378EC">
        <w:rPr>
          <w:rFonts w:ascii="Times New Roman" w:hAnsi="Times New Roman" w:cs="Times New Roman"/>
          <w:sz w:val="28"/>
          <w:szCs w:val="28"/>
        </w:rPr>
        <w:t>а основании примерного двухнедельного меню для двух возрастов в соответствии с сезоном</w:t>
      </w:r>
      <w:r>
        <w:rPr>
          <w:rFonts w:ascii="Times New Roman" w:hAnsi="Times New Roman" w:cs="Times New Roman"/>
          <w:sz w:val="28"/>
          <w:szCs w:val="28"/>
        </w:rPr>
        <w:t xml:space="preserve">    в МБДОУ ДС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рабово осуществляется 4-х разовое питание (завтрак, второй завтрак, обед, полдник)</w:t>
      </w:r>
      <w:r w:rsidR="001378E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1378EC">
        <w:rPr>
          <w:rFonts w:ascii="Times New Roman" w:hAnsi="Times New Roman" w:cs="Times New Roman"/>
          <w:sz w:val="28"/>
          <w:szCs w:val="28"/>
        </w:rPr>
        <w:t>окальные акты разработаны на основании «Сборника технологических нормативов, рецептур блюд и кулинарных изделий для дошкольных организаций и детских оздоровительных и детских оздоровительных учреждений»</w:t>
      </w:r>
      <w:r w:rsidR="00A62E6C">
        <w:rPr>
          <w:rFonts w:ascii="Times New Roman" w:hAnsi="Times New Roman" w:cs="Times New Roman"/>
          <w:sz w:val="28"/>
          <w:szCs w:val="28"/>
        </w:rPr>
        <w:t xml:space="preserve">, Пермь 2012г. </w:t>
      </w:r>
      <w:r w:rsidR="001378EC">
        <w:rPr>
          <w:rFonts w:ascii="Times New Roman" w:hAnsi="Times New Roman" w:cs="Times New Roman"/>
          <w:sz w:val="28"/>
          <w:szCs w:val="28"/>
        </w:rPr>
        <w:t xml:space="preserve">Для приготовления кулинарных блюд на пищеблоке используются технологические карты. </w:t>
      </w:r>
      <w:r w:rsidR="00396EDD">
        <w:rPr>
          <w:rFonts w:ascii="Times New Roman" w:hAnsi="Times New Roman" w:cs="Times New Roman"/>
          <w:sz w:val="28"/>
          <w:szCs w:val="28"/>
        </w:rPr>
        <w:t xml:space="preserve"> Эффективность</w:t>
      </w:r>
      <w:r w:rsidR="001378EC">
        <w:rPr>
          <w:rFonts w:ascii="Times New Roman" w:hAnsi="Times New Roman" w:cs="Times New Roman"/>
          <w:sz w:val="28"/>
          <w:szCs w:val="28"/>
        </w:rPr>
        <w:t xml:space="preserve"> контроля питания</w:t>
      </w:r>
      <w:r w:rsidR="00A62E6C">
        <w:rPr>
          <w:rFonts w:ascii="Times New Roman" w:hAnsi="Times New Roman" w:cs="Times New Roman"/>
          <w:sz w:val="28"/>
          <w:szCs w:val="28"/>
        </w:rPr>
        <w:t xml:space="preserve"> в </w:t>
      </w:r>
      <w:r w:rsidR="001378EC">
        <w:rPr>
          <w:rFonts w:ascii="Times New Roman" w:hAnsi="Times New Roman" w:cs="Times New Roman"/>
          <w:sz w:val="28"/>
          <w:szCs w:val="28"/>
        </w:rPr>
        <w:t>ДОУ</w:t>
      </w:r>
      <w:r w:rsidR="00396EDD">
        <w:rPr>
          <w:rFonts w:ascii="Times New Roman" w:hAnsi="Times New Roman" w:cs="Times New Roman"/>
          <w:sz w:val="28"/>
          <w:szCs w:val="28"/>
        </w:rPr>
        <w:t xml:space="preserve">  достигается на основании </w:t>
      </w:r>
      <w:r w:rsidR="001378EC">
        <w:rPr>
          <w:rFonts w:ascii="Times New Roman" w:hAnsi="Times New Roman" w:cs="Times New Roman"/>
          <w:sz w:val="28"/>
          <w:szCs w:val="28"/>
        </w:rPr>
        <w:t>«План</w:t>
      </w:r>
      <w:r w:rsidR="00396EDD">
        <w:rPr>
          <w:rFonts w:ascii="Times New Roman" w:hAnsi="Times New Roman" w:cs="Times New Roman"/>
          <w:sz w:val="28"/>
          <w:szCs w:val="28"/>
        </w:rPr>
        <w:t>а</w:t>
      </w:r>
      <w:r w:rsidR="001378EC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A62E6C">
        <w:rPr>
          <w:rFonts w:ascii="Times New Roman" w:hAnsi="Times New Roman" w:cs="Times New Roman"/>
          <w:sz w:val="28"/>
          <w:szCs w:val="28"/>
        </w:rPr>
        <w:t xml:space="preserve">по организации питания </w:t>
      </w:r>
      <w:r w:rsidR="001378EC">
        <w:rPr>
          <w:rFonts w:ascii="Times New Roman" w:hAnsi="Times New Roman" w:cs="Times New Roman"/>
          <w:sz w:val="28"/>
          <w:szCs w:val="28"/>
        </w:rPr>
        <w:t xml:space="preserve">на 2016-2017 учебный год». </w:t>
      </w:r>
      <w:r w:rsidR="00A62E6C">
        <w:rPr>
          <w:rFonts w:ascii="Times New Roman" w:hAnsi="Times New Roman" w:cs="Times New Roman"/>
          <w:sz w:val="28"/>
          <w:szCs w:val="28"/>
        </w:rPr>
        <w:t>В плане отражены : организационная работа, работа с родителями, работа с кадрами, работа с детьми, контроль за организацией питания, работа с поставщиками</w:t>
      </w:r>
      <w:proofErr w:type="gramStart"/>
      <w:r w:rsidR="00A62E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я</w:t>
      </w:r>
      <w:r w:rsidR="00A62E6C">
        <w:rPr>
          <w:rFonts w:ascii="Times New Roman" w:hAnsi="Times New Roman" w:cs="Times New Roman"/>
          <w:sz w:val="28"/>
          <w:szCs w:val="28"/>
        </w:rPr>
        <w:t>нваре с детьми запланирована непрерывная образовательная деятельность, формирующая основы здорового питания (дидактические игры, просмотр презентаций и беседы</w:t>
      </w:r>
      <w:r>
        <w:rPr>
          <w:rFonts w:ascii="Times New Roman" w:hAnsi="Times New Roman" w:cs="Times New Roman"/>
          <w:sz w:val="28"/>
          <w:szCs w:val="28"/>
        </w:rPr>
        <w:t>).</w:t>
      </w:r>
      <w:r w:rsidR="00A62E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Родители активно участвовали в опросе (анкетировании)</w:t>
      </w:r>
      <w:r w:rsidR="00396EDD">
        <w:rPr>
          <w:rFonts w:ascii="Times New Roman" w:hAnsi="Times New Roman" w:cs="Times New Roman"/>
          <w:sz w:val="28"/>
          <w:szCs w:val="28"/>
        </w:rPr>
        <w:t xml:space="preserve">  «Качество питания в детском саду»</w:t>
      </w:r>
      <w:r>
        <w:rPr>
          <w:rFonts w:ascii="Times New Roman" w:hAnsi="Times New Roman" w:cs="Times New Roman"/>
          <w:sz w:val="28"/>
          <w:szCs w:val="28"/>
        </w:rPr>
        <w:t>, в результате выявлено: 67,5%- интересуются ежедневным меню, 75%- знакомы с понятием «натуральные нормы детского питания» и согласны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питание в ДОУ и  семье должно сочетаться, 98%- удовлетворены питанием детей в детском саду.</w:t>
      </w:r>
    </w:p>
    <w:p w:rsidR="001378EC" w:rsidRDefault="00264D97" w:rsidP="001378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378EC">
        <w:rPr>
          <w:rFonts w:ascii="Times New Roman" w:hAnsi="Times New Roman" w:cs="Times New Roman"/>
          <w:sz w:val="28"/>
          <w:szCs w:val="28"/>
        </w:rPr>
        <w:t xml:space="preserve">остоянно </w:t>
      </w:r>
      <w:r w:rsidR="00396EDD">
        <w:rPr>
          <w:rFonts w:ascii="Times New Roman" w:hAnsi="Times New Roman" w:cs="Times New Roman"/>
          <w:sz w:val="28"/>
          <w:szCs w:val="28"/>
        </w:rPr>
        <w:t xml:space="preserve">действующая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бракеражная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396E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6EDD">
        <w:rPr>
          <w:rFonts w:ascii="Times New Roman" w:hAnsi="Times New Roman" w:cs="Times New Roman"/>
          <w:sz w:val="28"/>
          <w:szCs w:val="28"/>
        </w:rPr>
        <w:t>осуществляет контроль</w:t>
      </w:r>
      <w:r>
        <w:rPr>
          <w:rFonts w:ascii="Times New Roman" w:hAnsi="Times New Roman" w:cs="Times New Roman"/>
          <w:sz w:val="28"/>
          <w:szCs w:val="28"/>
        </w:rPr>
        <w:t xml:space="preserve"> питания</w:t>
      </w:r>
      <w:r w:rsidR="00396EDD">
        <w:rPr>
          <w:rFonts w:ascii="Times New Roman" w:hAnsi="Times New Roman" w:cs="Times New Roman"/>
          <w:sz w:val="28"/>
          <w:szCs w:val="28"/>
        </w:rPr>
        <w:t xml:space="preserve">: нормы закладки сырых продуктов на пищеблоке, соблюдение режима питания, графика выдачи пищи, </w:t>
      </w:r>
      <w:r w:rsidR="00EA0AB0">
        <w:rPr>
          <w:rFonts w:ascii="Times New Roman" w:hAnsi="Times New Roman" w:cs="Times New Roman"/>
          <w:sz w:val="28"/>
          <w:szCs w:val="28"/>
        </w:rPr>
        <w:t>сроки реализации продуктов и др.</w:t>
      </w:r>
      <w:r w:rsidR="001378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8EC" w:rsidRDefault="001378EC" w:rsidP="001378EC">
      <w:pPr>
        <w:rPr>
          <w:rFonts w:ascii="Times New Roman" w:hAnsi="Times New Roman" w:cs="Times New Roman"/>
          <w:sz w:val="28"/>
          <w:szCs w:val="28"/>
        </w:rPr>
      </w:pPr>
    </w:p>
    <w:p w:rsidR="001378EC" w:rsidRDefault="001378EC" w:rsidP="001378EC">
      <w:pPr>
        <w:rPr>
          <w:rFonts w:ascii="Times New Roman" w:hAnsi="Times New Roman" w:cs="Times New Roman"/>
          <w:sz w:val="28"/>
          <w:szCs w:val="28"/>
        </w:rPr>
      </w:pPr>
    </w:p>
    <w:p w:rsidR="00C87828" w:rsidRDefault="00C87828">
      <w:r>
        <w:rPr>
          <w:noProof/>
          <w:lang w:eastAsia="ru-RU"/>
        </w:rPr>
        <w:drawing>
          <wp:inline distT="0" distB="0" distL="0" distR="0">
            <wp:extent cx="2003245" cy="1502140"/>
            <wp:effectExtent l="19050" t="0" r="0" b="0"/>
            <wp:docPr id="1" name="Рисунок 1" descr="C:\Users\user\AppData\Local\Microsoft\Windows\Temporary Internet Files\Content.Word\DSC0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DSC021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641" cy="1500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</w:t>
      </w:r>
      <w:r>
        <w:rPr>
          <w:noProof/>
          <w:lang w:eastAsia="ru-RU"/>
        </w:rPr>
        <w:drawing>
          <wp:inline distT="0" distB="0" distL="0" distR="0">
            <wp:extent cx="2050911" cy="1537883"/>
            <wp:effectExtent l="19050" t="0" r="6489" b="0"/>
            <wp:docPr id="2" name="Рисунок 4" descr="C:\Users\user\AppData\Local\Microsoft\Windows\Temporary Internet Files\Content.Word\DSC02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DSC021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636" cy="1537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828" w:rsidRDefault="00C87828"/>
    <w:sectPr w:rsidR="00C87828" w:rsidSect="00313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8EC"/>
    <w:rsid w:val="001378EC"/>
    <w:rsid w:val="00264D97"/>
    <w:rsid w:val="0026642A"/>
    <w:rsid w:val="00313868"/>
    <w:rsid w:val="00396EDD"/>
    <w:rsid w:val="008C2D51"/>
    <w:rsid w:val="00A62E6C"/>
    <w:rsid w:val="00C87828"/>
    <w:rsid w:val="00EA0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2017-01-16T08:30:00Z</dcterms:created>
  <dcterms:modified xsi:type="dcterms:W3CDTF">2017-01-16T08:30:00Z</dcterms:modified>
</cp:coreProperties>
</file>